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UMOWA SPRZEDAŻY SAMOCHODU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Niniejsza umow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sprzedaży samochodu (dalej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Umowa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”) została zawarta w dniu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yellow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] w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yellow"/>
          <w:rtl w:val="0"/>
        </w:rPr>
        <w:t xml:space="preserve">miejscowość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] pomiędzy: 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Imię i nazwisko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zamieszkała/y przy ul.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miejscowość i kod pocztowy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PESEL: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dalej zwanym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Sprzedającym”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Imię i nazwisko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zamieszkała/y przy ul.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miejscowość i kod pocztowy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], PESEL: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dalej zwanym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Kupującym”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dalej łącznie zwane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Stronami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” a każda z nich osobno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Stroną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Przedmiotem niniejszej Umowy jest sprzedaż pojazdu marki: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marka pojazdu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rok produkcji: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rok produkcji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numer nadwozia: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 nadwozia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numer rejestracyjny: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 rejestracyjny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(dalej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Pojazd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Sprzedający oświadcza, że: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 wyłącznym właścicielem Pojazdu;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przebieg Pojazdu wynosi: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ilość kilometrów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Pojazd jest wolny od wad fizycznych i prawnych oraz praw osób trzecich, w tym nie stanowi przedmiotu zabezpieczenia.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Kupujący oświadcza, że jest mu znany stan techniczny Pojazdu i nie wnosi w tym zakresie zastrzeżeń.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Sprzedający przenosi własność Pojazdu na Kupującego w zamian za wynagrodzenie w kwocie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cena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złotych („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Pojazdu zostanie zapłacona Sprzedającemu przelewem w terminie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liczba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dni od daty niniejszej Umowy na rachunek bankowy o numerze: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numer rachunku bankowego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highlight w:val="yellow"/>
          <w:rtl w:val="0"/>
        </w:rPr>
        <w:t xml:space="preserve">[Alternatywny zapis dla pkt.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Strony potwierdzają, że kwota Ceny została zapłacona Sprzedającemu.]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Kupujący potwierdza odbiór Pojazdu wraz z dowodem rejestracyjnym, dwoma kompletami kluczyków oraz kartą pojazdu.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wykonania niniejszej Umowy, w tym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Podatek od Czynności Cywilnoprawnych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(PCC) pokrywa Kupujący.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sprawach nieuregulowanych w Umowie zastosowanie znajdują przepisy obowiązującego prawa.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Zmiany niniejszej Umowy wymagają formy pisemnej pod rygorem nieważności.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Umowę sporządzono w dwóch jednobrzmiących egzemplarzach – po jednym dla każdej ze Stron. </w:t>
      </w:r>
    </w:p>
    <w:p w:rsidR="00000000" w:rsidDel="00000000" w:rsidP="00000000" w:rsidRDefault="00000000" w:rsidRPr="00000000" w14:paraId="00000028">
      <w:pPr>
        <w:ind w:hanging="72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Podpis Sprzedającego </w:t>
        <w:tab/>
        <w:tab/>
        <w:tab/>
        <w:tab/>
        <w:tab/>
        <w:tab/>
        <w:t xml:space="preserve">Podpis Kupującego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01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8B210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 w:val="1"/>
    <w:rsid w:val="00D628FB"/>
    <w:pPr>
      <w:ind w:left="720"/>
      <w:contextualSpacing w:val="1"/>
    </w:pPr>
  </w:style>
  <w:style w:type="numbering" w:styleId="Biecalista1" w:customStyle="1">
    <w:name w:val="Bieżąca lista1"/>
    <w:uiPriority w:val="99"/>
    <w:rsid w:val="00D86DF4"/>
    <w:pPr>
      <w:numPr>
        <w:numId w:val="4"/>
      </w:numPr>
    </w:pPr>
  </w:style>
  <w:style w:type="numbering" w:styleId="Biecalista2" w:customStyle="1">
    <w:name w:val="Bieżąca lista2"/>
    <w:uiPriority w:val="99"/>
    <w:rsid w:val="00D86DF4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880647"/>
    <w:pPr>
      <w:suppressAutoHyphens w:val="1"/>
      <w:spacing w:after="120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880647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CherfuMx8Zf5I83vuVIC/DVWg==">AMUW2mW1JF9fpq0vsos775IWQhs/Pz71AGDiOIXFaNbGi0RxGa6e1aTSitKHN/cwhg+v0VsUmM0azNu+AZinmdw2CNK5gebvBXp5+oKVy9QkjBxpNulnuX4=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2022-09-26T20:57:00Z</dcterms:created>
  <dc:creator>Piotr Smolarczyk</dc:creator>
</cp:coreProperties>
</file>